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53F" w:rsidRDefault="009C753F" w:rsidP="009C753F">
      <w:pPr>
        <w:suppressAutoHyphens/>
        <w:jc w:val="both"/>
        <w:rPr>
          <w:rFonts w:ascii="Times New Roman" w:hAnsi="Times New Roman"/>
          <w:b/>
          <w:bCs/>
          <w:spacing w:val="-3"/>
          <w:szCs w:val="24"/>
          <w:u w:val="single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b/>
          <w:bCs/>
          <w:spacing w:val="-3"/>
          <w:szCs w:val="24"/>
          <w:u w:val="single"/>
          <w:lang w:val="es-ES"/>
        </w:rPr>
        <w:t xml:space="preserve">LECTURAS </w:t>
      </w:r>
      <w:r>
        <w:rPr>
          <w:rFonts w:ascii="Times New Roman" w:hAnsi="Times New Roman"/>
          <w:b/>
          <w:bCs/>
          <w:spacing w:val="-3"/>
          <w:szCs w:val="24"/>
          <w:u w:val="single"/>
        </w:rPr>
        <w:t xml:space="preserve">DE VERANO </w:t>
      </w:r>
      <w:r w:rsidRPr="00FB2DF0">
        <w:rPr>
          <w:rFonts w:ascii="Times New Roman" w:hAnsi="Times New Roman"/>
          <w:b/>
          <w:bCs/>
          <w:spacing w:val="-3"/>
          <w:szCs w:val="24"/>
          <w:u w:val="single"/>
          <w:lang w:val="es-ES"/>
        </w:rPr>
        <w:t>RECOMENDADAS</w:t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b/>
          <w:spacing w:val="-3"/>
          <w:szCs w:val="24"/>
          <w:lang w:val="es-ES"/>
        </w:rPr>
        <w:t>2º ESO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 xml:space="preserve">Los alumnos deberán leer, </w:t>
      </w:r>
      <w:r w:rsidRPr="00AA19C4">
        <w:rPr>
          <w:rFonts w:ascii="Times New Roman" w:hAnsi="Times New Roman"/>
          <w:b/>
          <w:i/>
          <w:iCs/>
          <w:spacing w:val="-3"/>
          <w:szCs w:val="24"/>
          <w:lang w:val="es-ES"/>
        </w:rPr>
        <w:t>como mínimo</w:t>
      </w: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 xml:space="preserve">, </w:t>
      </w:r>
      <w:r w:rsidRPr="00FB2DF0">
        <w:rPr>
          <w:rFonts w:ascii="Times New Roman" w:hAnsi="Times New Roman"/>
          <w:b/>
          <w:bCs/>
          <w:i/>
          <w:iCs/>
          <w:spacing w:val="-3"/>
          <w:szCs w:val="24"/>
          <w:lang w:val="es-ES"/>
        </w:rPr>
        <w:t>un libro</w:t>
      </w: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 xml:space="preserve"> a escoger de la siguiente relación. Al empezar el </w:t>
      </w:r>
      <w:proofErr w:type="spellStart"/>
      <w:r>
        <w:rPr>
          <w:rFonts w:ascii="Times New Roman" w:hAnsi="Times New Roman"/>
          <w:i/>
          <w:iCs/>
          <w:spacing w:val="-3"/>
          <w:szCs w:val="24"/>
        </w:rPr>
        <w:t>nuevo</w:t>
      </w:r>
      <w:proofErr w:type="spellEnd"/>
      <w:r>
        <w:rPr>
          <w:rFonts w:ascii="Times New Roman" w:hAnsi="Times New Roman"/>
          <w:i/>
          <w:iCs/>
          <w:spacing w:val="-3"/>
          <w:szCs w:val="24"/>
        </w:rPr>
        <w:t xml:space="preserve"> curso </w:t>
      </w: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>entregarán a su profesor de Lengua castellana las correspondientes fichas de lectura según el modelo que figura tras esta hoja. Ni que decir tiene que cuantas más lecturas y más fichas entregue el alumno mejor será su calificación en la primera evaluación.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George Orwell,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Rebelión en la granja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>Destino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F. </w:t>
      </w:r>
      <w:proofErr w:type="spellStart"/>
      <w:r w:rsidRPr="00FB2DF0">
        <w:rPr>
          <w:rFonts w:ascii="Times New Roman" w:hAnsi="Times New Roman"/>
          <w:spacing w:val="-3"/>
          <w:szCs w:val="24"/>
          <w:lang w:val="es-ES"/>
        </w:rPr>
        <w:t>Hodgson-Burnett</w:t>
      </w:r>
      <w:proofErr w:type="spellEnd"/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El jardín secreto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proofErr w:type="spellStart"/>
      <w:r w:rsidRPr="00FB2DF0">
        <w:rPr>
          <w:rFonts w:ascii="Times New Roman" w:hAnsi="Times New Roman"/>
          <w:spacing w:val="-3"/>
          <w:szCs w:val="24"/>
          <w:lang w:val="es-ES"/>
        </w:rPr>
        <w:t>Siruela</w:t>
      </w:r>
      <w:proofErr w:type="spellEnd"/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Suzanne Collins,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Los juegos del hambre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>RBA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César </w:t>
      </w:r>
      <w:proofErr w:type="spellStart"/>
      <w:r w:rsidRPr="00FB2DF0">
        <w:rPr>
          <w:rFonts w:ascii="Times New Roman" w:hAnsi="Times New Roman"/>
          <w:spacing w:val="-3"/>
          <w:szCs w:val="24"/>
          <w:lang w:val="es-ES"/>
        </w:rPr>
        <w:t>Mallorquí</w:t>
      </w:r>
      <w:proofErr w:type="spellEnd"/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 xml:space="preserve">La isla de </w:t>
      </w:r>
      <w:proofErr w:type="spellStart"/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Bowen</w:t>
      </w:r>
      <w:proofErr w:type="spellEnd"/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proofErr w:type="spellStart"/>
      <w:r w:rsidRPr="00FB2DF0">
        <w:rPr>
          <w:rFonts w:ascii="Times New Roman" w:hAnsi="Times New Roman"/>
          <w:spacing w:val="-3"/>
          <w:szCs w:val="24"/>
          <w:lang w:val="es-ES"/>
        </w:rPr>
        <w:t>Edebé</w:t>
      </w:r>
      <w:proofErr w:type="spellEnd"/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Ana Alcolea,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La noche más oscura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>Anaya</w:t>
      </w:r>
    </w:p>
    <w:p w:rsidR="009C753F" w:rsidRDefault="001E09C2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  <w:lang w:val="es-ES"/>
        </w:rPr>
      </w:pPr>
      <w:proofErr w:type="spellStart"/>
      <w:r>
        <w:rPr>
          <w:rFonts w:ascii="Times New Roman" w:hAnsi="Times New Roman"/>
          <w:iCs/>
          <w:spacing w:val="-3"/>
          <w:szCs w:val="24"/>
          <w:lang w:val="es-ES"/>
        </w:rPr>
        <w:t>Care</w:t>
      </w:r>
      <w:proofErr w:type="spellEnd"/>
      <w:r w:rsidR="008C1D0D">
        <w:rPr>
          <w:rFonts w:ascii="Times New Roman" w:hAnsi="Times New Roman"/>
          <w:iCs/>
          <w:spacing w:val="-3"/>
          <w:szCs w:val="24"/>
          <w:lang w:val="es-ES"/>
        </w:rPr>
        <w:t xml:space="preserve"> Santos, </w:t>
      </w:r>
      <w:r w:rsidR="008C1D0D" w:rsidRPr="008C1D0D">
        <w:rPr>
          <w:rFonts w:ascii="Times New Roman" w:hAnsi="Times New Roman"/>
          <w:iCs/>
          <w:spacing w:val="-3"/>
          <w:szCs w:val="24"/>
          <w:u w:val="single"/>
          <w:lang w:val="es-ES"/>
        </w:rPr>
        <w:t>Los ojos del lobo</w:t>
      </w:r>
      <w:r w:rsidR="008C1D0D">
        <w:rPr>
          <w:rFonts w:ascii="Times New Roman" w:hAnsi="Times New Roman"/>
          <w:iCs/>
          <w:spacing w:val="-3"/>
          <w:szCs w:val="24"/>
          <w:lang w:val="es-ES"/>
        </w:rPr>
        <w:t>, ed. SM</w:t>
      </w:r>
    </w:p>
    <w:p w:rsidR="008C1D0D" w:rsidRDefault="008C1D0D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  <w:lang w:val="es-ES"/>
        </w:rPr>
      </w:pPr>
      <w:r>
        <w:rPr>
          <w:rFonts w:ascii="Times New Roman" w:hAnsi="Times New Roman"/>
          <w:iCs/>
          <w:spacing w:val="-3"/>
          <w:szCs w:val="24"/>
          <w:lang w:val="es-ES"/>
        </w:rPr>
        <w:t xml:space="preserve">Carlos Ruiz Zafón, </w:t>
      </w:r>
      <w:r w:rsidRPr="008C1D0D">
        <w:rPr>
          <w:rFonts w:ascii="Times New Roman" w:hAnsi="Times New Roman"/>
          <w:iCs/>
          <w:spacing w:val="-3"/>
          <w:szCs w:val="24"/>
          <w:u w:val="single"/>
          <w:lang w:val="es-ES"/>
        </w:rPr>
        <w:t>Marina</w:t>
      </w:r>
      <w:r>
        <w:rPr>
          <w:rFonts w:ascii="Times New Roman" w:hAnsi="Times New Roman"/>
          <w:iCs/>
          <w:spacing w:val="-3"/>
          <w:szCs w:val="24"/>
          <w:lang w:val="es-ES"/>
        </w:rPr>
        <w:t>, ed. Planeta</w:t>
      </w:r>
    </w:p>
    <w:p w:rsidR="008C1D0D" w:rsidRDefault="008C1D0D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  <w:lang w:val="es-ES"/>
        </w:rPr>
      </w:pPr>
      <w:proofErr w:type="spellStart"/>
      <w:r>
        <w:rPr>
          <w:rFonts w:ascii="Times New Roman" w:hAnsi="Times New Roman"/>
          <w:iCs/>
          <w:spacing w:val="-3"/>
          <w:szCs w:val="24"/>
          <w:lang w:val="es-ES"/>
        </w:rPr>
        <w:t>Orson</w:t>
      </w:r>
      <w:proofErr w:type="spellEnd"/>
      <w:r>
        <w:rPr>
          <w:rFonts w:ascii="Times New Roman" w:hAnsi="Times New Roman"/>
          <w:iCs/>
          <w:spacing w:val="-3"/>
          <w:szCs w:val="24"/>
          <w:lang w:val="es-ES"/>
        </w:rPr>
        <w:t xml:space="preserve"> Scott </w:t>
      </w:r>
      <w:proofErr w:type="spellStart"/>
      <w:r>
        <w:rPr>
          <w:rFonts w:ascii="Times New Roman" w:hAnsi="Times New Roman"/>
          <w:iCs/>
          <w:spacing w:val="-3"/>
          <w:szCs w:val="24"/>
          <w:lang w:val="es-ES"/>
        </w:rPr>
        <w:t>Card</w:t>
      </w:r>
      <w:proofErr w:type="spellEnd"/>
      <w:r>
        <w:rPr>
          <w:rFonts w:ascii="Times New Roman" w:hAnsi="Times New Roman"/>
          <w:iCs/>
          <w:spacing w:val="-3"/>
          <w:szCs w:val="24"/>
          <w:lang w:val="es-ES"/>
        </w:rPr>
        <w:t xml:space="preserve">, </w:t>
      </w:r>
      <w:r w:rsidRPr="008C1D0D">
        <w:rPr>
          <w:rFonts w:ascii="Times New Roman" w:hAnsi="Times New Roman"/>
          <w:iCs/>
          <w:spacing w:val="-3"/>
          <w:szCs w:val="24"/>
          <w:u w:val="single"/>
          <w:lang w:val="es-ES"/>
        </w:rPr>
        <w:t>El juego de Ender</w:t>
      </w:r>
      <w:r>
        <w:rPr>
          <w:rFonts w:ascii="Times New Roman" w:hAnsi="Times New Roman"/>
          <w:iCs/>
          <w:spacing w:val="-3"/>
          <w:szCs w:val="24"/>
          <w:lang w:val="es-ES"/>
        </w:rPr>
        <w:t>, Ediciones B</w:t>
      </w:r>
    </w:p>
    <w:p w:rsidR="008C1D0D" w:rsidRPr="008C1D0D" w:rsidRDefault="008C1D0D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  <w:lang w:val="es-ES"/>
        </w:rPr>
      </w:pPr>
      <w:r>
        <w:rPr>
          <w:rFonts w:ascii="Times New Roman" w:hAnsi="Times New Roman"/>
          <w:iCs/>
          <w:spacing w:val="-3"/>
          <w:szCs w:val="24"/>
          <w:lang w:val="es-ES"/>
        </w:rPr>
        <w:t xml:space="preserve">Lucía Baquedano, </w:t>
      </w:r>
      <w:r w:rsidRPr="008C1D0D">
        <w:rPr>
          <w:rFonts w:ascii="Times New Roman" w:hAnsi="Times New Roman"/>
          <w:iCs/>
          <w:spacing w:val="-3"/>
          <w:szCs w:val="24"/>
          <w:u w:val="single"/>
          <w:lang w:val="es-ES"/>
        </w:rPr>
        <w:t>Los bonsáis gigantes</w:t>
      </w:r>
      <w:r>
        <w:rPr>
          <w:rFonts w:ascii="Times New Roman" w:hAnsi="Times New Roman"/>
          <w:iCs/>
          <w:spacing w:val="-3"/>
          <w:szCs w:val="24"/>
          <w:lang w:val="es-ES"/>
        </w:rPr>
        <w:t>, ed. SM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/>
          <w:iCs/>
          <w:spacing w:val="-3"/>
          <w:szCs w:val="24"/>
          <w:lang w:val="es-ES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/>
          <w:iCs/>
          <w:spacing w:val="-3"/>
          <w:szCs w:val="24"/>
        </w:rPr>
      </w:pP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>P.D.: Las editoriales están citadas a título informativo, pero el alumno puede  leer las novelas en cualquiera otra edición de confianza</w:t>
      </w:r>
      <w:r>
        <w:rPr>
          <w:rFonts w:ascii="Times New Roman" w:hAnsi="Times New Roman"/>
          <w:i/>
          <w:iCs/>
          <w:spacing w:val="-3"/>
          <w:szCs w:val="24"/>
        </w:rPr>
        <w:t>.</w:t>
      </w:r>
    </w:p>
    <w:p w:rsidR="00352111" w:rsidRDefault="00352111">
      <w:pPr>
        <w:spacing w:after="200" w:line="276" w:lineRule="auto"/>
        <w:rPr>
          <w:rFonts w:ascii="Times New Roman" w:hAnsi="Times New Roman"/>
          <w:iCs/>
          <w:spacing w:val="-3"/>
          <w:szCs w:val="24"/>
        </w:rPr>
      </w:pPr>
    </w:p>
    <w:p w:rsidR="00352111" w:rsidRDefault="00352111">
      <w:pPr>
        <w:spacing w:after="200" w:line="276" w:lineRule="auto"/>
        <w:rPr>
          <w:rFonts w:ascii="Times New Roman" w:hAnsi="Times New Roman"/>
          <w:iCs/>
          <w:spacing w:val="-3"/>
          <w:szCs w:val="24"/>
        </w:rPr>
      </w:pPr>
    </w:p>
    <w:p w:rsidR="00352111" w:rsidRDefault="00352111" w:rsidP="00352111">
      <w:pPr>
        <w:rPr>
          <w:rFonts w:ascii="Garamond" w:hAnsi="Garamond"/>
          <w:sz w:val="28"/>
          <w:szCs w:val="28"/>
          <w:lang w:val="es-ES"/>
        </w:rPr>
      </w:pPr>
    </w:p>
    <w:p w:rsidR="00352111" w:rsidRDefault="00352111" w:rsidP="00352111">
      <w:pPr>
        <w:rPr>
          <w:rFonts w:ascii="Garamond" w:hAnsi="Garamond"/>
          <w:sz w:val="28"/>
          <w:szCs w:val="28"/>
          <w:lang w:val="es-ES"/>
        </w:rPr>
      </w:pPr>
    </w:p>
    <w:p w:rsidR="00352111" w:rsidRPr="00352111" w:rsidRDefault="00352111" w:rsidP="00352111">
      <w:pPr>
        <w:rPr>
          <w:rFonts w:ascii="Garamond" w:hAnsi="Garamond"/>
          <w:b/>
          <w:sz w:val="28"/>
          <w:szCs w:val="28"/>
          <w:lang w:val="es-ES"/>
        </w:rPr>
      </w:pPr>
      <w:r w:rsidRPr="00352111">
        <w:rPr>
          <w:rFonts w:ascii="Garamond" w:hAnsi="Garamond"/>
          <w:b/>
          <w:sz w:val="28"/>
          <w:szCs w:val="28"/>
          <w:lang w:val="es-ES"/>
        </w:rPr>
        <w:t>CUADERNOS DE VERANO-2019</w:t>
      </w:r>
    </w:p>
    <w:p w:rsidR="00352111" w:rsidRPr="00B77376" w:rsidRDefault="00352111" w:rsidP="00352111">
      <w:pPr>
        <w:rPr>
          <w:rFonts w:ascii="Garamond" w:hAnsi="Garamond"/>
          <w:sz w:val="28"/>
          <w:szCs w:val="28"/>
          <w:lang w:val="es-ES"/>
        </w:rPr>
      </w:pPr>
    </w:p>
    <w:p w:rsidR="00352111" w:rsidRPr="00B77376" w:rsidRDefault="00352111" w:rsidP="00352111">
      <w:pPr>
        <w:rPr>
          <w:rFonts w:ascii="Garamond" w:hAnsi="Garamond"/>
          <w:sz w:val="28"/>
          <w:szCs w:val="28"/>
          <w:lang w:val="es-ES"/>
        </w:rPr>
      </w:pPr>
    </w:p>
    <w:p w:rsidR="00352111" w:rsidRPr="00B77376" w:rsidRDefault="00352111" w:rsidP="00352111">
      <w:pPr>
        <w:rPr>
          <w:rFonts w:ascii="Garamond" w:hAnsi="Garamond"/>
          <w:sz w:val="28"/>
          <w:szCs w:val="28"/>
          <w:lang w:val="es-ES"/>
        </w:rPr>
      </w:pPr>
      <w:r w:rsidRPr="00B77376">
        <w:rPr>
          <w:rFonts w:ascii="Garamond" w:hAnsi="Garamond"/>
          <w:sz w:val="28"/>
          <w:szCs w:val="28"/>
          <w:lang w:val="es-ES"/>
        </w:rPr>
        <w:t xml:space="preserve">2ESO-Cuaderno de verano </w:t>
      </w:r>
    </w:p>
    <w:p w:rsidR="00352111" w:rsidRPr="00B77376" w:rsidRDefault="00352111" w:rsidP="00352111">
      <w:pPr>
        <w:rPr>
          <w:rFonts w:ascii="Garamond" w:hAnsi="Garamond"/>
          <w:sz w:val="28"/>
          <w:szCs w:val="28"/>
          <w:lang w:val="es-ES"/>
        </w:rPr>
      </w:pPr>
      <w:r w:rsidRPr="00B77376">
        <w:rPr>
          <w:rFonts w:ascii="Garamond" w:hAnsi="Garamond"/>
          <w:i/>
          <w:sz w:val="28"/>
          <w:szCs w:val="28"/>
          <w:lang w:val="es-ES"/>
        </w:rPr>
        <w:t>Cuaderno de Lenguaje</w:t>
      </w:r>
      <w:r w:rsidRPr="00B77376">
        <w:rPr>
          <w:rFonts w:ascii="Garamond" w:hAnsi="Garamond"/>
          <w:sz w:val="28"/>
          <w:szCs w:val="28"/>
          <w:lang w:val="es-ES"/>
        </w:rPr>
        <w:t xml:space="preserve"> 2ESO Ed. </w:t>
      </w:r>
      <w:proofErr w:type="spellStart"/>
      <w:r w:rsidRPr="00B77376">
        <w:rPr>
          <w:rFonts w:ascii="Garamond" w:hAnsi="Garamond"/>
          <w:sz w:val="28"/>
          <w:szCs w:val="28"/>
          <w:lang w:val="es-ES"/>
        </w:rPr>
        <w:t>Edarca</w:t>
      </w:r>
      <w:proofErr w:type="spellEnd"/>
    </w:p>
    <w:p w:rsidR="00352111" w:rsidRPr="00B77376" w:rsidRDefault="00352111" w:rsidP="00352111">
      <w:pPr>
        <w:rPr>
          <w:rFonts w:ascii="Garamond" w:hAnsi="Garamond"/>
          <w:sz w:val="28"/>
          <w:szCs w:val="28"/>
          <w:lang w:val="es-ES"/>
        </w:rPr>
      </w:pPr>
      <w:r w:rsidRPr="00B77376">
        <w:rPr>
          <w:rFonts w:ascii="Garamond" w:hAnsi="Garamond"/>
          <w:sz w:val="28"/>
          <w:szCs w:val="28"/>
          <w:lang w:val="es-ES"/>
        </w:rPr>
        <w:t>ISBN 9788478875023</w:t>
      </w:r>
    </w:p>
    <w:p w:rsidR="00352111" w:rsidRPr="00B77376" w:rsidRDefault="00352111" w:rsidP="00352111">
      <w:pPr>
        <w:rPr>
          <w:rFonts w:ascii="Garamond" w:hAnsi="Garamond"/>
          <w:sz w:val="28"/>
          <w:szCs w:val="28"/>
          <w:lang w:val="es-ES"/>
        </w:rPr>
      </w:pPr>
    </w:p>
    <w:p w:rsidR="00352111" w:rsidRPr="00B77376" w:rsidRDefault="00352111" w:rsidP="00352111">
      <w:pPr>
        <w:rPr>
          <w:rFonts w:ascii="Garamond" w:hAnsi="Garamond"/>
          <w:sz w:val="28"/>
          <w:szCs w:val="28"/>
          <w:lang w:val="es-ES"/>
        </w:rPr>
      </w:pPr>
    </w:p>
    <w:p w:rsidR="00352111" w:rsidRDefault="00352111" w:rsidP="00352111">
      <w:pPr>
        <w:rPr>
          <w:rFonts w:ascii="Garamond" w:hAnsi="Garamond"/>
          <w:sz w:val="28"/>
          <w:szCs w:val="28"/>
          <w:lang w:val="es-ES"/>
        </w:rPr>
      </w:pPr>
    </w:p>
    <w:p w:rsidR="00352111" w:rsidRDefault="00352111" w:rsidP="00352111">
      <w:pPr>
        <w:jc w:val="both"/>
        <w:rPr>
          <w:rFonts w:ascii="Garamond" w:hAnsi="Garamond"/>
          <w:sz w:val="28"/>
          <w:szCs w:val="28"/>
          <w:lang w:val="es-ES"/>
        </w:rPr>
      </w:pPr>
      <w:r>
        <w:rPr>
          <w:rFonts w:ascii="Garamond" w:hAnsi="Garamond"/>
          <w:sz w:val="28"/>
          <w:szCs w:val="28"/>
          <w:lang w:val="es-ES"/>
        </w:rPr>
        <w:t xml:space="preserve">Estos cuadernos son </w:t>
      </w:r>
      <w:r>
        <w:rPr>
          <w:rFonts w:ascii="Garamond" w:hAnsi="Garamond"/>
          <w:b/>
          <w:sz w:val="28"/>
          <w:szCs w:val="28"/>
          <w:lang w:val="es-ES"/>
        </w:rPr>
        <w:t>muy recomendables</w:t>
      </w:r>
      <w:r>
        <w:rPr>
          <w:rFonts w:ascii="Garamond" w:hAnsi="Garamond"/>
          <w:sz w:val="28"/>
          <w:szCs w:val="28"/>
          <w:lang w:val="es-ES"/>
        </w:rPr>
        <w:t xml:space="preserve"> para los alumnos que hayan superado  la evaluación final  con  Suficiente (AS “</w:t>
      </w:r>
      <w:proofErr w:type="spellStart"/>
      <w:r>
        <w:rPr>
          <w:rFonts w:ascii="Garamond" w:hAnsi="Garamond"/>
          <w:sz w:val="28"/>
          <w:szCs w:val="28"/>
          <w:lang w:val="es-ES"/>
        </w:rPr>
        <w:t>Assolit</w:t>
      </w:r>
      <w:proofErr w:type="spellEnd"/>
      <w:r>
        <w:rPr>
          <w:rFonts w:ascii="Garamond" w:hAnsi="Garamond"/>
          <w:sz w:val="28"/>
          <w:szCs w:val="28"/>
          <w:lang w:val="es-ES"/>
        </w:rPr>
        <w:t xml:space="preserve"> </w:t>
      </w:r>
      <w:proofErr w:type="spellStart"/>
      <w:r>
        <w:rPr>
          <w:rFonts w:ascii="Garamond" w:hAnsi="Garamond"/>
          <w:sz w:val="28"/>
          <w:szCs w:val="28"/>
          <w:lang w:val="es-ES"/>
        </w:rPr>
        <w:t>Suficientment</w:t>
      </w:r>
      <w:proofErr w:type="spellEnd"/>
      <w:r>
        <w:rPr>
          <w:rFonts w:ascii="Garamond" w:hAnsi="Garamond"/>
          <w:sz w:val="28"/>
          <w:szCs w:val="28"/>
          <w:lang w:val="es-ES"/>
        </w:rPr>
        <w:t xml:space="preserve">”). </w:t>
      </w:r>
    </w:p>
    <w:p w:rsidR="00352111" w:rsidRDefault="00352111" w:rsidP="00352111">
      <w:pPr>
        <w:jc w:val="both"/>
        <w:rPr>
          <w:rFonts w:ascii="Garamond" w:hAnsi="Garamond"/>
          <w:sz w:val="28"/>
          <w:szCs w:val="28"/>
          <w:lang w:val="es-ES"/>
        </w:rPr>
      </w:pPr>
      <w:r>
        <w:rPr>
          <w:rFonts w:ascii="Garamond" w:hAnsi="Garamond"/>
          <w:sz w:val="28"/>
          <w:szCs w:val="28"/>
          <w:lang w:val="es-ES"/>
        </w:rPr>
        <w:t>Y para todos aquellos que quieran repasar los contenidos trabajados durante el curso.</w:t>
      </w:r>
    </w:p>
    <w:p w:rsidR="009C753F" w:rsidRDefault="009C753F">
      <w:pPr>
        <w:spacing w:after="200" w:line="276" w:lineRule="auto"/>
        <w:rPr>
          <w:rFonts w:ascii="Times New Roman" w:hAnsi="Times New Roman"/>
          <w:i/>
          <w:iCs/>
          <w:spacing w:val="-3"/>
          <w:szCs w:val="24"/>
        </w:rPr>
      </w:pPr>
      <w:r>
        <w:rPr>
          <w:rFonts w:ascii="Times New Roman" w:hAnsi="Times New Roman"/>
          <w:i/>
          <w:iCs/>
          <w:spacing w:val="-3"/>
          <w:szCs w:val="24"/>
        </w:rPr>
        <w:br w:type="page"/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  <w:spacing w:val="-3"/>
          <w:szCs w:val="24"/>
          <w:u w:val="single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3"/>
          <w:szCs w:val="24"/>
          <w:lang w:val="es-ES"/>
        </w:rPr>
      </w:pPr>
      <w:r w:rsidRPr="00FB2DF0">
        <w:rPr>
          <w:rFonts w:ascii="Times New Roman" w:hAnsi="Times New Roman"/>
          <w:b/>
          <w:spacing w:val="-3"/>
          <w:szCs w:val="24"/>
          <w:u w:val="single"/>
          <w:lang w:val="es-ES"/>
        </w:rPr>
        <w:t>FICHA DE LECTURA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Autor: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Título: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Editorial: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TEMA: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ARGUMENTO: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PRINCIPALES PERSONAJES (Describe dos o tres de los personajes más importantes y comenta la relación que hay entre ellos)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VALORACIÓN PERSONAL (Di por qué recomendarías esta lectura)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1C325A" w:rsidRPr="009C753F" w:rsidRDefault="001C325A">
      <w:pPr>
        <w:rPr>
          <w:lang w:val="es-ES"/>
        </w:rPr>
      </w:pPr>
    </w:p>
    <w:p w:rsidR="004A5C3F" w:rsidRDefault="004A5C3F"/>
    <w:p w:rsidR="004A5C3F" w:rsidRDefault="004A5C3F"/>
    <w:p w:rsidR="00507C50" w:rsidRDefault="00507C50"/>
    <w:p w:rsidR="00507C50" w:rsidRDefault="00507C50">
      <w:bookmarkStart w:id="0" w:name="_GoBack"/>
      <w:bookmarkEnd w:id="0"/>
    </w:p>
    <w:p w:rsidR="00507C50" w:rsidRDefault="00507C50"/>
    <w:p w:rsidR="00507C50" w:rsidRDefault="00507C50"/>
    <w:p w:rsidR="00507C50" w:rsidRDefault="00507C50" w:rsidP="00507C50">
      <w:pPr>
        <w:rPr>
          <w:rFonts w:ascii="Garamond" w:hAnsi="Garamond"/>
          <w:sz w:val="28"/>
          <w:szCs w:val="28"/>
          <w:lang w:val="es-ES"/>
        </w:rPr>
      </w:pPr>
    </w:p>
    <w:p w:rsidR="00507C50" w:rsidRDefault="00507C50" w:rsidP="00507C50">
      <w:pPr>
        <w:rPr>
          <w:rFonts w:ascii="Garamond" w:hAnsi="Garamond"/>
          <w:sz w:val="28"/>
          <w:szCs w:val="28"/>
          <w:lang w:val="es-ES"/>
        </w:rPr>
      </w:pPr>
    </w:p>
    <w:sectPr w:rsidR="00507C50" w:rsidSect="001C325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4C6" w:rsidRDefault="001934C6" w:rsidP="004A5C3F">
      <w:r>
        <w:separator/>
      </w:r>
    </w:p>
  </w:endnote>
  <w:endnote w:type="continuationSeparator" w:id="0">
    <w:p w:rsidR="001934C6" w:rsidRDefault="001934C6" w:rsidP="004A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4C6" w:rsidRDefault="001934C6" w:rsidP="004A5C3F">
      <w:r>
        <w:separator/>
      </w:r>
    </w:p>
  </w:footnote>
  <w:footnote w:type="continuationSeparator" w:id="0">
    <w:p w:rsidR="001934C6" w:rsidRDefault="001934C6" w:rsidP="004A5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45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7"/>
      <w:gridCol w:w="2256"/>
      <w:gridCol w:w="3987"/>
      <w:gridCol w:w="1229"/>
    </w:tblGrid>
    <w:tr w:rsidR="004A5C3F" w:rsidRPr="006C5682" w:rsidTr="007E5065">
      <w:trPr>
        <w:cantSplit/>
        <w:trHeight w:val="1133"/>
      </w:trPr>
      <w:tc>
        <w:tcPr>
          <w:tcW w:w="987" w:type="dxa"/>
          <w:vAlign w:val="center"/>
        </w:tcPr>
        <w:p w:rsidR="004A5C3F" w:rsidRPr="006C5682" w:rsidRDefault="004A5C3F" w:rsidP="007E5065">
          <w:pPr>
            <w:ind w:left="-250"/>
            <w:rPr>
              <w:rFonts w:ascii="Times New Roman" w:hAnsi="Times New Roman"/>
              <w:szCs w:val="24"/>
            </w:rPr>
          </w:pPr>
          <w:r w:rsidRPr="006C5682">
            <w:rPr>
              <w:rFonts w:ascii="Times New Roman" w:hAnsi="Times New Roman"/>
              <w:noProof/>
              <w:szCs w:val="24"/>
              <w:lang w:val="es-E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66675</wp:posOffset>
                </wp:positionH>
                <wp:positionV relativeFrom="page">
                  <wp:posOffset>47625</wp:posOffset>
                </wp:positionV>
                <wp:extent cx="461645" cy="600075"/>
                <wp:effectExtent l="19050" t="0" r="0" b="0"/>
                <wp:wrapTopAndBottom/>
                <wp:docPr id="3" name="Imagen 2" descr="2V3VER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2V3VERM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 l="85204" t="457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164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256" w:type="dxa"/>
          <w:vAlign w:val="center"/>
        </w:tcPr>
        <w:p w:rsidR="004A5C3F" w:rsidRPr="006C5682" w:rsidRDefault="004A5C3F" w:rsidP="007E5065">
          <w:pPr>
            <w:pStyle w:val="Ttulo6"/>
            <w:spacing w:before="0" w:after="0"/>
            <w:jc w:val="center"/>
            <w:rPr>
              <w:bCs w:val="0"/>
              <w:sz w:val="24"/>
              <w:szCs w:val="24"/>
            </w:rPr>
          </w:pPr>
          <w:r w:rsidRPr="006C5682">
            <w:rPr>
              <w:bCs w:val="0"/>
              <w:sz w:val="24"/>
              <w:szCs w:val="24"/>
            </w:rPr>
            <w:t xml:space="preserve">Institut      </w:t>
          </w:r>
          <w:r>
            <w:rPr>
              <w:bCs w:val="0"/>
              <w:sz w:val="24"/>
              <w:szCs w:val="24"/>
            </w:rPr>
            <w:t xml:space="preserve">     </w:t>
          </w:r>
          <w:r w:rsidRPr="006C5682">
            <w:rPr>
              <w:bCs w:val="0"/>
              <w:sz w:val="24"/>
              <w:szCs w:val="24"/>
            </w:rPr>
            <w:t xml:space="preserve"> Escola Industrial </w:t>
          </w:r>
          <w:r>
            <w:rPr>
              <w:bCs w:val="0"/>
              <w:sz w:val="24"/>
              <w:szCs w:val="24"/>
            </w:rPr>
            <w:t xml:space="preserve">  </w:t>
          </w:r>
          <w:r w:rsidRPr="006C5682">
            <w:rPr>
              <w:bCs w:val="0"/>
              <w:sz w:val="24"/>
              <w:szCs w:val="24"/>
            </w:rPr>
            <w:t>de Sabadell</w:t>
          </w:r>
        </w:p>
      </w:tc>
      <w:tc>
        <w:tcPr>
          <w:tcW w:w="3987" w:type="dxa"/>
          <w:vAlign w:val="center"/>
        </w:tcPr>
        <w:p w:rsidR="00271902" w:rsidRDefault="00271902" w:rsidP="004436F4">
          <w:pPr>
            <w:jc w:val="center"/>
            <w:rPr>
              <w:rFonts w:ascii="Times New Roman" w:hAnsi="Times New Roman"/>
              <w:b/>
              <w:bCs/>
              <w:szCs w:val="24"/>
            </w:rPr>
          </w:pPr>
          <w:r>
            <w:rPr>
              <w:rFonts w:ascii="Times New Roman" w:hAnsi="Times New Roman"/>
              <w:b/>
              <w:bCs/>
              <w:szCs w:val="24"/>
            </w:rPr>
            <w:t>DEPARTAMENT</w:t>
          </w:r>
          <w:r w:rsidR="00CD60ED">
            <w:rPr>
              <w:rFonts w:ascii="Times New Roman" w:hAnsi="Times New Roman"/>
              <w:b/>
              <w:bCs/>
              <w:szCs w:val="24"/>
            </w:rPr>
            <w:t>O</w:t>
          </w:r>
          <w:r>
            <w:rPr>
              <w:rFonts w:ascii="Times New Roman" w:hAnsi="Times New Roman"/>
              <w:b/>
              <w:bCs/>
              <w:szCs w:val="24"/>
            </w:rPr>
            <w:t xml:space="preserve"> DE</w:t>
          </w:r>
        </w:p>
        <w:p w:rsidR="004A5C3F" w:rsidRDefault="004436F4" w:rsidP="004436F4">
          <w:pPr>
            <w:jc w:val="center"/>
            <w:rPr>
              <w:rFonts w:ascii="Times New Roman" w:hAnsi="Times New Roman"/>
              <w:b/>
              <w:bCs/>
              <w:szCs w:val="24"/>
            </w:rPr>
          </w:pPr>
          <w:r>
            <w:rPr>
              <w:rFonts w:ascii="Times New Roman" w:hAnsi="Times New Roman"/>
              <w:b/>
              <w:bCs/>
              <w:szCs w:val="24"/>
            </w:rPr>
            <w:t>LENGUA CASTELLANA</w:t>
          </w:r>
        </w:p>
        <w:p w:rsidR="00CD60ED" w:rsidRPr="006C5682" w:rsidRDefault="009C753F" w:rsidP="009C753F">
          <w:pPr>
            <w:rPr>
              <w:rFonts w:ascii="Times New Roman" w:hAnsi="Times New Roman"/>
              <w:b/>
              <w:bCs/>
              <w:szCs w:val="24"/>
            </w:rPr>
          </w:pPr>
          <w:r>
            <w:rPr>
              <w:rFonts w:ascii="Times New Roman" w:hAnsi="Times New Roman"/>
              <w:b/>
              <w:bCs/>
              <w:szCs w:val="24"/>
            </w:rPr>
            <w:t xml:space="preserve">                Y LITERATURA</w:t>
          </w:r>
        </w:p>
      </w:tc>
      <w:tc>
        <w:tcPr>
          <w:tcW w:w="1229" w:type="dxa"/>
          <w:vAlign w:val="center"/>
        </w:tcPr>
        <w:p w:rsidR="004A5C3F" w:rsidRPr="006C5682" w:rsidRDefault="004A5C3F" w:rsidP="007E5065">
          <w:pPr>
            <w:jc w:val="center"/>
            <w:rPr>
              <w:rFonts w:ascii="Times New Roman" w:hAnsi="Times New Roman"/>
              <w:b/>
              <w:bCs/>
              <w:szCs w:val="24"/>
            </w:rPr>
          </w:pPr>
          <w:r w:rsidRPr="006C5682">
            <w:rPr>
              <w:rFonts w:ascii="Times New Roman" w:hAnsi="Times New Roman"/>
              <w:b/>
              <w:bCs/>
              <w:noProof/>
              <w:szCs w:val="24"/>
              <w:lang w:val="es-ES"/>
            </w:rPr>
            <w:drawing>
              <wp:inline distT="0" distB="0" distL="0" distR="0">
                <wp:extent cx="628650" cy="676275"/>
                <wp:effectExtent l="19050" t="0" r="0" b="0"/>
                <wp:docPr id="5" name="Imagen 1" descr="logo_EI_1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EI_1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A5C3F" w:rsidRDefault="004A5C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682"/>
    <w:rsid w:val="00015620"/>
    <w:rsid w:val="000247F8"/>
    <w:rsid w:val="00027A2E"/>
    <w:rsid w:val="000333BC"/>
    <w:rsid w:val="000511D4"/>
    <w:rsid w:val="0007455D"/>
    <w:rsid w:val="000B754C"/>
    <w:rsid w:val="000C550C"/>
    <w:rsid w:val="000D4DEC"/>
    <w:rsid w:val="000D54FE"/>
    <w:rsid w:val="000E51F4"/>
    <w:rsid w:val="000F14B1"/>
    <w:rsid w:val="00103285"/>
    <w:rsid w:val="00113681"/>
    <w:rsid w:val="00140332"/>
    <w:rsid w:val="00150320"/>
    <w:rsid w:val="00154609"/>
    <w:rsid w:val="00156564"/>
    <w:rsid w:val="0016120E"/>
    <w:rsid w:val="001842D5"/>
    <w:rsid w:val="001934C6"/>
    <w:rsid w:val="001A1B0B"/>
    <w:rsid w:val="001C2BFC"/>
    <w:rsid w:val="001C325A"/>
    <w:rsid w:val="001C656A"/>
    <w:rsid w:val="001D1CD5"/>
    <w:rsid w:val="001E09C2"/>
    <w:rsid w:val="001F6119"/>
    <w:rsid w:val="0020253B"/>
    <w:rsid w:val="0020354D"/>
    <w:rsid w:val="002307D9"/>
    <w:rsid w:val="00234778"/>
    <w:rsid w:val="002353B3"/>
    <w:rsid w:val="00237470"/>
    <w:rsid w:val="00245EEA"/>
    <w:rsid w:val="002679AA"/>
    <w:rsid w:val="00271902"/>
    <w:rsid w:val="002B65A3"/>
    <w:rsid w:val="002D77B7"/>
    <w:rsid w:val="00310E44"/>
    <w:rsid w:val="00331A04"/>
    <w:rsid w:val="003347EA"/>
    <w:rsid w:val="00335285"/>
    <w:rsid w:val="0034523E"/>
    <w:rsid w:val="00352111"/>
    <w:rsid w:val="00370BB7"/>
    <w:rsid w:val="003947E9"/>
    <w:rsid w:val="00397CCB"/>
    <w:rsid w:val="003A1411"/>
    <w:rsid w:val="003A5F88"/>
    <w:rsid w:val="003B1D21"/>
    <w:rsid w:val="003C211D"/>
    <w:rsid w:val="003C39A0"/>
    <w:rsid w:val="003E4F48"/>
    <w:rsid w:val="003E6B46"/>
    <w:rsid w:val="003E7428"/>
    <w:rsid w:val="003F753F"/>
    <w:rsid w:val="0040170B"/>
    <w:rsid w:val="00411265"/>
    <w:rsid w:val="004268B9"/>
    <w:rsid w:val="0043294B"/>
    <w:rsid w:val="00434143"/>
    <w:rsid w:val="004436F4"/>
    <w:rsid w:val="00495587"/>
    <w:rsid w:val="004A5C3F"/>
    <w:rsid w:val="004B6591"/>
    <w:rsid w:val="004C44D2"/>
    <w:rsid w:val="004C77BA"/>
    <w:rsid w:val="004E64F1"/>
    <w:rsid w:val="00507C50"/>
    <w:rsid w:val="005434E2"/>
    <w:rsid w:val="00557484"/>
    <w:rsid w:val="00560F9A"/>
    <w:rsid w:val="005720B8"/>
    <w:rsid w:val="00580D9E"/>
    <w:rsid w:val="005A2C35"/>
    <w:rsid w:val="005B59BC"/>
    <w:rsid w:val="005E052F"/>
    <w:rsid w:val="005F34B0"/>
    <w:rsid w:val="00603F22"/>
    <w:rsid w:val="0066047B"/>
    <w:rsid w:val="0067740D"/>
    <w:rsid w:val="00681C07"/>
    <w:rsid w:val="006920B9"/>
    <w:rsid w:val="00697EA7"/>
    <w:rsid w:val="006C3CC8"/>
    <w:rsid w:val="006C5682"/>
    <w:rsid w:val="006D4821"/>
    <w:rsid w:val="006D773F"/>
    <w:rsid w:val="00701838"/>
    <w:rsid w:val="00727939"/>
    <w:rsid w:val="007336F3"/>
    <w:rsid w:val="00757B53"/>
    <w:rsid w:val="007934BE"/>
    <w:rsid w:val="007C6B65"/>
    <w:rsid w:val="007E6640"/>
    <w:rsid w:val="007F1BF1"/>
    <w:rsid w:val="007F2E86"/>
    <w:rsid w:val="008009ED"/>
    <w:rsid w:val="00827167"/>
    <w:rsid w:val="00866CD6"/>
    <w:rsid w:val="00885331"/>
    <w:rsid w:val="00895061"/>
    <w:rsid w:val="00897175"/>
    <w:rsid w:val="008B510C"/>
    <w:rsid w:val="008C1D0D"/>
    <w:rsid w:val="008C4AFB"/>
    <w:rsid w:val="008C5D0C"/>
    <w:rsid w:val="008D6A15"/>
    <w:rsid w:val="008F29E5"/>
    <w:rsid w:val="008F2D05"/>
    <w:rsid w:val="008F758C"/>
    <w:rsid w:val="00915034"/>
    <w:rsid w:val="0091640D"/>
    <w:rsid w:val="00923949"/>
    <w:rsid w:val="009632ED"/>
    <w:rsid w:val="0098035D"/>
    <w:rsid w:val="00982454"/>
    <w:rsid w:val="009A7E9D"/>
    <w:rsid w:val="009B3035"/>
    <w:rsid w:val="009C753F"/>
    <w:rsid w:val="009D24C1"/>
    <w:rsid w:val="009D6DF4"/>
    <w:rsid w:val="009E4D54"/>
    <w:rsid w:val="009F6182"/>
    <w:rsid w:val="00A26928"/>
    <w:rsid w:val="00A30FC5"/>
    <w:rsid w:val="00A55D9D"/>
    <w:rsid w:val="00A570A4"/>
    <w:rsid w:val="00A63409"/>
    <w:rsid w:val="00A7493A"/>
    <w:rsid w:val="00A97804"/>
    <w:rsid w:val="00AA7A1D"/>
    <w:rsid w:val="00AB052E"/>
    <w:rsid w:val="00AC24EF"/>
    <w:rsid w:val="00AC2E8C"/>
    <w:rsid w:val="00AC51E8"/>
    <w:rsid w:val="00AC6CCB"/>
    <w:rsid w:val="00AD7FC2"/>
    <w:rsid w:val="00B038CB"/>
    <w:rsid w:val="00B329F6"/>
    <w:rsid w:val="00B4027D"/>
    <w:rsid w:val="00B436D4"/>
    <w:rsid w:val="00B46700"/>
    <w:rsid w:val="00B65189"/>
    <w:rsid w:val="00B73659"/>
    <w:rsid w:val="00B91FC9"/>
    <w:rsid w:val="00BF3419"/>
    <w:rsid w:val="00C10E63"/>
    <w:rsid w:val="00C24D19"/>
    <w:rsid w:val="00C5433C"/>
    <w:rsid w:val="00C6215B"/>
    <w:rsid w:val="00C75F7B"/>
    <w:rsid w:val="00C841AB"/>
    <w:rsid w:val="00C84C80"/>
    <w:rsid w:val="00CA29E2"/>
    <w:rsid w:val="00CC3551"/>
    <w:rsid w:val="00CD60ED"/>
    <w:rsid w:val="00CF2B26"/>
    <w:rsid w:val="00CF3478"/>
    <w:rsid w:val="00CF424D"/>
    <w:rsid w:val="00D0127B"/>
    <w:rsid w:val="00D05EB4"/>
    <w:rsid w:val="00D12A52"/>
    <w:rsid w:val="00D2374C"/>
    <w:rsid w:val="00D57303"/>
    <w:rsid w:val="00D60E14"/>
    <w:rsid w:val="00D632C5"/>
    <w:rsid w:val="00D72625"/>
    <w:rsid w:val="00D74E55"/>
    <w:rsid w:val="00D877EF"/>
    <w:rsid w:val="00D9396A"/>
    <w:rsid w:val="00DA4719"/>
    <w:rsid w:val="00DB3420"/>
    <w:rsid w:val="00DB55A8"/>
    <w:rsid w:val="00DD3CE1"/>
    <w:rsid w:val="00DE0EA7"/>
    <w:rsid w:val="00DE39B6"/>
    <w:rsid w:val="00DF1DCA"/>
    <w:rsid w:val="00DF6F5C"/>
    <w:rsid w:val="00E0523E"/>
    <w:rsid w:val="00E07796"/>
    <w:rsid w:val="00E14D01"/>
    <w:rsid w:val="00E344CF"/>
    <w:rsid w:val="00E37220"/>
    <w:rsid w:val="00E37D2E"/>
    <w:rsid w:val="00E43E42"/>
    <w:rsid w:val="00E44510"/>
    <w:rsid w:val="00E474A4"/>
    <w:rsid w:val="00E51480"/>
    <w:rsid w:val="00E605E2"/>
    <w:rsid w:val="00E72161"/>
    <w:rsid w:val="00E81CC6"/>
    <w:rsid w:val="00E92CDF"/>
    <w:rsid w:val="00EB1DE3"/>
    <w:rsid w:val="00EC0B00"/>
    <w:rsid w:val="00EF4E9B"/>
    <w:rsid w:val="00F21C42"/>
    <w:rsid w:val="00F2405B"/>
    <w:rsid w:val="00F34129"/>
    <w:rsid w:val="00F418BC"/>
    <w:rsid w:val="00F45F29"/>
    <w:rsid w:val="00F55A82"/>
    <w:rsid w:val="00F64C2D"/>
    <w:rsid w:val="00F76141"/>
    <w:rsid w:val="00F93927"/>
    <w:rsid w:val="00F94A3A"/>
    <w:rsid w:val="00F9756D"/>
    <w:rsid w:val="00FB76A2"/>
    <w:rsid w:val="00FC2ADB"/>
    <w:rsid w:val="00FC3454"/>
    <w:rsid w:val="00FC37F3"/>
    <w:rsid w:val="00FC7818"/>
    <w:rsid w:val="00FD0965"/>
    <w:rsid w:val="00FF43F8"/>
    <w:rsid w:val="00FF4AF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68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6C568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6C5682"/>
    <w:rPr>
      <w:rFonts w:ascii="Times New Roman" w:eastAsia="Times New Roman" w:hAnsi="Times New Roman" w:cs="Times New Roman"/>
      <w:b/>
      <w:bCs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56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5682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4A5C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A5C3F"/>
    <w:rPr>
      <w:rFonts w:ascii="Arial" w:eastAsia="Times New Roman" w:hAnsi="Arial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4A5C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A5C3F"/>
    <w:rPr>
      <w:rFonts w:ascii="Arial" w:eastAsia="Times New Roman" w:hAnsi="Arial" w:cs="Times New Roman"/>
      <w:sz w:val="24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Joan-Carles Muñoz</dc:creator>
  <cp:lastModifiedBy>Luffi</cp:lastModifiedBy>
  <cp:revision>24</cp:revision>
  <cp:lastPrinted>2017-05-30T09:28:00Z</cp:lastPrinted>
  <dcterms:created xsi:type="dcterms:W3CDTF">2012-04-04T18:56:00Z</dcterms:created>
  <dcterms:modified xsi:type="dcterms:W3CDTF">2019-06-06T10:51:00Z</dcterms:modified>
</cp:coreProperties>
</file>