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53F" w:rsidRDefault="009C753F" w:rsidP="009C753F">
      <w:pPr>
        <w:suppressAutoHyphens/>
        <w:jc w:val="both"/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</w:pPr>
    </w:p>
    <w:p w:rsidR="009C753F" w:rsidRPr="00FB2DF0" w:rsidRDefault="009C753F" w:rsidP="009C753F">
      <w:pPr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 xml:space="preserve">LECTURAS </w:t>
      </w:r>
      <w:r>
        <w:rPr>
          <w:rFonts w:ascii="Times New Roman" w:hAnsi="Times New Roman"/>
          <w:b/>
          <w:bCs/>
          <w:spacing w:val="-3"/>
          <w:szCs w:val="24"/>
          <w:u w:val="single"/>
        </w:rPr>
        <w:t xml:space="preserve">DE VERANO </w:t>
      </w:r>
      <w:r w:rsidRPr="00FB2DF0">
        <w:rPr>
          <w:rFonts w:ascii="Times New Roman" w:hAnsi="Times New Roman"/>
          <w:b/>
          <w:bCs/>
          <w:spacing w:val="-3"/>
          <w:szCs w:val="24"/>
          <w:u w:val="single"/>
          <w:lang w:val="es-ES"/>
        </w:rPr>
        <w:t>RECOMENDADAS</w:t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>
        <w:rPr>
          <w:rFonts w:ascii="Times New Roman" w:hAnsi="Times New Roman"/>
          <w:spacing w:val="-3"/>
          <w:szCs w:val="24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b/>
          <w:spacing w:val="-3"/>
          <w:szCs w:val="24"/>
          <w:lang w:val="es-ES"/>
        </w:rPr>
        <w:t>1º ESO</w:t>
      </w:r>
    </w:p>
    <w:p w:rsidR="009C753F" w:rsidRPr="00FB2DF0" w:rsidRDefault="009C753F" w:rsidP="009C753F">
      <w:pPr>
        <w:keepNext/>
        <w:keepLines/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fldChar w:fldCharType="begin"/>
      </w:r>
      <w:r w:rsidRPr="00FB2DF0">
        <w:rPr>
          <w:rFonts w:ascii="Times New Roman" w:hAnsi="Times New Roman"/>
          <w:spacing w:val="-3"/>
          <w:szCs w:val="24"/>
          <w:lang w:val="es-ES"/>
        </w:rPr>
        <w:instrText xml:space="preserve">PRIVATE </w:instrText>
      </w:r>
      <w:r w:rsidRPr="00FB2DF0">
        <w:rPr>
          <w:rFonts w:ascii="Times New Roman" w:hAnsi="Times New Roman"/>
          <w:spacing w:val="-3"/>
          <w:szCs w:val="24"/>
          <w:lang w:val="es-ES"/>
        </w:rPr>
        <w:fldChar w:fldCharType="end"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tab/>
      </w:r>
      <w:r w:rsidRPr="00FB2DF0">
        <w:rPr>
          <w:rFonts w:ascii="Times New Roman" w:hAnsi="Times New Roman"/>
          <w:spacing w:val="-3"/>
          <w:szCs w:val="24"/>
          <w:lang w:val="es-ES"/>
        </w:rPr>
        <w:fldChar w:fldCharType="begin"/>
      </w:r>
      <w:r w:rsidRPr="00FB2DF0">
        <w:rPr>
          <w:rFonts w:ascii="Times New Roman" w:hAnsi="Times New Roman"/>
          <w:spacing w:val="-3"/>
          <w:szCs w:val="24"/>
          <w:lang w:val="es-ES"/>
        </w:rPr>
        <w:instrText>tc  \l 1 " Verano del 2007"</w:instrText>
      </w:r>
      <w:r w:rsidRPr="00FB2DF0">
        <w:rPr>
          <w:rFonts w:ascii="Times New Roman" w:hAnsi="Times New Roman"/>
          <w:spacing w:val="-3"/>
          <w:szCs w:val="24"/>
          <w:lang w:val="es-ES"/>
        </w:rPr>
        <w:fldChar w:fldCharType="end"/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FA5651" w:rsidRPr="00FA5651" w:rsidRDefault="009C753F" w:rsidP="00FA5651">
      <w:pPr>
        <w:jc w:val="both"/>
        <w:rPr>
          <w:rFonts w:ascii="Garamond" w:hAnsi="Garamond"/>
          <w:i/>
          <w:sz w:val="28"/>
          <w:szCs w:val="28"/>
          <w:lang w:val="es-ES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Los alumnos deberán leer, </w:t>
      </w:r>
      <w:r w:rsidRPr="00AA19C4">
        <w:rPr>
          <w:rFonts w:ascii="Times New Roman" w:hAnsi="Times New Roman"/>
          <w:b/>
          <w:i/>
          <w:iCs/>
          <w:spacing w:val="-3"/>
          <w:szCs w:val="24"/>
          <w:lang w:val="es-ES"/>
        </w:rPr>
        <w:t>como mínimo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, </w:t>
      </w:r>
      <w:r w:rsidRPr="00FB2DF0">
        <w:rPr>
          <w:rFonts w:ascii="Times New Roman" w:hAnsi="Times New Roman"/>
          <w:b/>
          <w:bCs/>
          <w:i/>
          <w:iCs/>
          <w:spacing w:val="-3"/>
          <w:szCs w:val="24"/>
          <w:lang w:val="es-ES"/>
        </w:rPr>
        <w:t>un libro</w:t>
      </w: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 xml:space="preserve"> a escoger de la siguiente relación. Al empezar el nuevo curso entregarán a su profesor de Lengua castellana las correspondientes fichas de lectura según el modelo que figura tras esta hoja. Ni que decir tiene que cuantas más lecturas y más fichas entregue el alumno mejor será su califi</w:t>
      </w:r>
      <w:r w:rsidR="00FA5651">
        <w:rPr>
          <w:rFonts w:ascii="Times New Roman" w:hAnsi="Times New Roman"/>
          <w:i/>
          <w:iCs/>
          <w:spacing w:val="-3"/>
          <w:szCs w:val="24"/>
          <w:lang w:val="es-ES"/>
        </w:rPr>
        <w:t>cación en la primera evaluación ya que l</w:t>
      </w:r>
      <w:r w:rsidR="00FA5651" w:rsidRPr="00FA5651">
        <w:rPr>
          <w:rFonts w:ascii="Garamond" w:hAnsi="Garamond"/>
          <w:i/>
          <w:sz w:val="28"/>
          <w:szCs w:val="28"/>
          <w:lang w:val="es-ES"/>
        </w:rPr>
        <w:t>a primera nota del curso será una prueba en torno a la lectura escogida.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Ana Mª Matute,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El polizón del Ulises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Lumen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Alejandro Casona,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Flor de leyendas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Austral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Velma</w:t>
      </w:r>
      <w:proofErr w:type="spell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 Wallis,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Las dos ancianas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Biblioteca de bolsillo,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Grupo Z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A.C. Doyle,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Las aventuras de Sherlock Holmes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Anaya 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A.C. Doyle,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El mundo perdido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Anaya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Oscar Wilde,  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 xml:space="preserve">El fantasma de </w:t>
      </w:r>
      <w:proofErr w:type="spellStart"/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Canterville</w:t>
      </w:r>
      <w:proofErr w:type="spellEnd"/>
      <w:r w:rsidRPr="00FB2DF0">
        <w:rPr>
          <w:rFonts w:ascii="Times New Roman" w:hAnsi="Times New Roman"/>
          <w:spacing w:val="-3"/>
          <w:szCs w:val="24"/>
          <w:lang w:val="es-ES"/>
        </w:rPr>
        <w:t xml:space="preserve">, </w:t>
      </w:r>
      <w:r w:rsidR="008B510C">
        <w:rPr>
          <w:rFonts w:ascii="Times New Roman" w:hAnsi="Times New Roman"/>
          <w:spacing w:val="-3"/>
          <w:szCs w:val="24"/>
          <w:lang w:val="es-ES"/>
        </w:rPr>
        <w:t xml:space="preserve">ed. </w:t>
      </w:r>
      <w:r w:rsidRPr="00FB2DF0">
        <w:rPr>
          <w:rFonts w:ascii="Times New Roman" w:hAnsi="Times New Roman"/>
          <w:spacing w:val="-3"/>
          <w:szCs w:val="24"/>
          <w:lang w:val="es-ES"/>
        </w:rPr>
        <w:t>Anaya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J.K. Rowling,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Harry Potter y la piedra filosofal</w:t>
      </w:r>
      <w:r w:rsidRPr="00FB2DF0">
        <w:rPr>
          <w:rFonts w:ascii="Times New Roman" w:hAnsi="Times New Roman"/>
          <w:spacing w:val="-3"/>
          <w:szCs w:val="24"/>
          <w:lang w:val="es-ES"/>
        </w:rPr>
        <w:t>, ed. Salamandra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 xml:space="preserve">Carlos Ruiz Zafón, </w:t>
      </w:r>
      <w:r w:rsidRPr="00FB2DF0">
        <w:rPr>
          <w:rFonts w:ascii="Times New Roman" w:hAnsi="Times New Roman"/>
          <w:spacing w:val="-3"/>
          <w:szCs w:val="24"/>
          <w:u w:val="single"/>
          <w:lang w:val="es-ES"/>
        </w:rPr>
        <w:t>El príncipe de la niebla</w:t>
      </w:r>
      <w:r w:rsidRPr="00FB2DF0">
        <w:rPr>
          <w:rFonts w:ascii="Times New Roman" w:hAnsi="Times New Roman"/>
          <w:spacing w:val="-3"/>
          <w:szCs w:val="24"/>
          <w:lang w:val="es-ES"/>
        </w:rPr>
        <w:t xml:space="preserve">, ed. </w:t>
      </w:r>
      <w:proofErr w:type="spellStart"/>
      <w:r w:rsidRPr="00FB2DF0">
        <w:rPr>
          <w:rFonts w:ascii="Times New Roman" w:hAnsi="Times New Roman"/>
          <w:spacing w:val="-3"/>
          <w:szCs w:val="24"/>
          <w:lang w:val="es-ES"/>
        </w:rPr>
        <w:t>Edebé</w:t>
      </w:r>
      <w:proofErr w:type="spellEnd"/>
    </w:p>
    <w:p w:rsidR="009C753F" w:rsidRDefault="008C1D0D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Luis Prats, </w:t>
      </w:r>
      <w:proofErr w:type="spellStart"/>
      <w:r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Hachiko</w:t>
      </w:r>
      <w:proofErr w:type="spellEnd"/>
      <w:r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. El perro que esperaba</w:t>
      </w:r>
      <w:r>
        <w:rPr>
          <w:rFonts w:ascii="Times New Roman" w:hAnsi="Times New Roman"/>
          <w:iCs/>
          <w:spacing w:val="-3"/>
          <w:szCs w:val="24"/>
          <w:lang w:val="es-ES"/>
        </w:rPr>
        <w:t>, ed. La Galera</w:t>
      </w:r>
    </w:p>
    <w:p w:rsidR="008C1D0D" w:rsidRDefault="001E09C2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proofErr w:type="spellStart"/>
      <w:r>
        <w:rPr>
          <w:rFonts w:ascii="Times New Roman" w:hAnsi="Times New Roman"/>
          <w:iCs/>
          <w:spacing w:val="-3"/>
          <w:szCs w:val="24"/>
          <w:lang w:val="es-ES"/>
        </w:rPr>
        <w:t>Roald</w:t>
      </w:r>
      <w:proofErr w:type="spellEnd"/>
      <w:r>
        <w:rPr>
          <w:rFonts w:ascii="Times New Roman" w:hAnsi="Times New Roman"/>
          <w:iCs/>
          <w:spacing w:val="-3"/>
          <w:szCs w:val="24"/>
          <w:lang w:val="es-ES"/>
        </w:rPr>
        <w:t xml:space="preserve"> </w:t>
      </w:r>
      <w:proofErr w:type="spellStart"/>
      <w:r>
        <w:rPr>
          <w:rFonts w:ascii="Times New Roman" w:hAnsi="Times New Roman"/>
          <w:iCs/>
          <w:spacing w:val="-3"/>
          <w:szCs w:val="24"/>
          <w:lang w:val="es-ES"/>
        </w:rPr>
        <w:t>Dah</w:t>
      </w:r>
      <w:r w:rsidR="008C1D0D">
        <w:rPr>
          <w:rFonts w:ascii="Times New Roman" w:hAnsi="Times New Roman"/>
          <w:iCs/>
          <w:spacing w:val="-3"/>
          <w:szCs w:val="24"/>
          <w:lang w:val="es-ES"/>
        </w:rPr>
        <w:t>l</w:t>
      </w:r>
      <w:proofErr w:type="spellEnd"/>
      <w:r w:rsidR="008C1D0D">
        <w:rPr>
          <w:rFonts w:ascii="Times New Roman" w:hAnsi="Times New Roman"/>
          <w:iCs/>
          <w:spacing w:val="-3"/>
          <w:szCs w:val="24"/>
          <w:lang w:val="es-ES"/>
        </w:rPr>
        <w:t xml:space="preserve">, </w:t>
      </w:r>
      <w:r w:rsidR="008C1D0D"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Las brujas</w:t>
      </w:r>
      <w:r w:rsidR="008C1D0D">
        <w:rPr>
          <w:rFonts w:ascii="Times New Roman" w:hAnsi="Times New Roman"/>
          <w:iCs/>
          <w:spacing w:val="-3"/>
          <w:szCs w:val="24"/>
          <w:lang w:val="es-ES"/>
        </w:rPr>
        <w:t>, ed. Alfaguara</w:t>
      </w:r>
    </w:p>
    <w:p w:rsidR="008C1D0D" w:rsidRPr="008C1D0D" w:rsidRDefault="008C1D0D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  <w:lang w:val="es-ES"/>
        </w:rPr>
      </w:pPr>
      <w:r>
        <w:rPr>
          <w:rFonts w:ascii="Times New Roman" w:hAnsi="Times New Roman"/>
          <w:iCs/>
          <w:spacing w:val="-3"/>
          <w:szCs w:val="24"/>
          <w:lang w:val="es-ES"/>
        </w:rPr>
        <w:t xml:space="preserve">Elvira Lindo, </w:t>
      </w:r>
      <w:r w:rsidRPr="008C1D0D">
        <w:rPr>
          <w:rFonts w:ascii="Times New Roman" w:hAnsi="Times New Roman"/>
          <w:iCs/>
          <w:spacing w:val="-3"/>
          <w:szCs w:val="24"/>
          <w:u w:val="single"/>
          <w:lang w:val="es-ES"/>
        </w:rPr>
        <w:t>Yo y el imbécil</w:t>
      </w:r>
      <w:r>
        <w:rPr>
          <w:rFonts w:ascii="Times New Roman" w:hAnsi="Times New Roman"/>
          <w:iCs/>
          <w:spacing w:val="-3"/>
          <w:szCs w:val="24"/>
          <w:lang w:val="es-ES"/>
        </w:rPr>
        <w:t xml:space="preserve">, (o cualquier otro título de la saga de Manolito </w:t>
      </w:r>
      <w:proofErr w:type="spellStart"/>
      <w:r>
        <w:rPr>
          <w:rFonts w:ascii="Times New Roman" w:hAnsi="Times New Roman"/>
          <w:iCs/>
          <w:spacing w:val="-3"/>
          <w:szCs w:val="24"/>
          <w:lang w:val="es-ES"/>
        </w:rPr>
        <w:t>Gafotas</w:t>
      </w:r>
      <w:proofErr w:type="spellEnd"/>
      <w:r>
        <w:rPr>
          <w:rFonts w:ascii="Times New Roman" w:hAnsi="Times New Roman"/>
          <w:iCs/>
          <w:spacing w:val="-3"/>
          <w:szCs w:val="24"/>
          <w:lang w:val="es-ES"/>
        </w:rPr>
        <w:t>), ed. Alfaguara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/>
          <w:iCs/>
          <w:spacing w:val="-3"/>
          <w:szCs w:val="24"/>
          <w:lang w:val="es-ES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</w:rPr>
      </w:pPr>
      <w:r w:rsidRPr="00FB2DF0">
        <w:rPr>
          <w:rFonts w:ascii="Times New Roman" w:hAnsi="Times New Roman"/>
          <w:i/>
          <w:iCs/>
          <w:spacing w:val="-3"/>
          <w:szCs w:val="24"/>
          <w:lang w:val="es-ES"/>
        </w:rPr>
        <w:t>P.D.: Las editoriales están citadas a título informativo, pero el alumno puede  leer las novelas en cualquiera otra edición de confianza</w:t>
      </w:r>
      <w:r>
        <w:rPr>
          <w:rFonts w:ascii="Times New Roman" w:hAnsi="Times New Roman"/>
          <w:i/>
          <w:iCs/>
          <w:spacing w:val="-3"/>
          <w:szCs w:val="24"/>
        </w:rPr>
        <w:t>.</w:t>
      </w:r>
    </w:p>
    <w:p w:rsidR="006C2795" w:rsidRDefault="006C2795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</w:rPr>
      </w:pPr>
    </w:p>
    <w:p w:rsidR="006C2795" w:rsidRDefault="006C2795" w:rsidP="006C2795">
      <w:pPr>
        <w:rPr>
          <w:rFonts w:ascii="Garamond" w:hAnsi="Garamond"/>
          <w:sz w:val="28"/>
          <w:szCs w:val="28"/>
          <w:lang w:val="es-ES"/>
        </w:rPr>
      </w:pPr>
    </w:p>
    <w:p w:rsidR="006C2795" w:rsidRDefault="006C2795" w:rsidP="006C2795">
      <w:pPr>
        <w:rPr>
          <w:rFonts w:ascii="Garamond" w:hAnsi="Garamond"/>
          <w:sz w:val="28"/>
          <w:szCs w:val="28"/>
          <w:lang w:val="es-ES"/>
        </w:rPr>
      </w:pPr>
    </w:p>
    <w:p w:rsidR="006C2795" w:rsidRPr="006C2795" w:rsidRDefault="006C2795" w:rsidP="006C2795">
      <w:pPr>
        <w:rPr>
          <w:rFonts w:ascii="Garamond" w:hAnsi="Garamond"/>
          <w:b/>
          <w:sz w:val="28"/>
          <w:szCs w:val="28"/>
          <w:lang w:val="es-ES"/>
        </w:rPr>
      </w:pPr>
      <w:r w:rsidRPr="006C2795">
        <w:rPr>
          <w:rFonts w:ascii="Garamond" w:hAnsi="Garamond"/>
          <w:b/>
          <w:sz w:val="28"/>
          <w:szCs w:val="28"/>
          <w:lang w:val="es-ES"/>
        </w:rPr>
        <w:t>CUADERNOS DE VERANO-2019</w:t>
      </w:r>
    </w:p>
    <w:p w:rsidR="006C2795" w:rsidRPr="00B77376" w:rsidRDefault="006C2795" w:rsidP="006C2795">
      <w:pPr>
        <w:rPr>
          <w:rFonts w:ascii="Garamond" w:hAnsi="Garamond"/>
          <w:sz w:val="28"/>
          <w:szCs w:val="28"/>
          <w:lang w:val="es-ES"/>
        </w:rPr>
      </w:pPr>
    </w:p>
    <w:p w:rsidR="006C2795" w:rsidRPr="00B77376" w:rsidRDefault="006C2795" w:rsidP="006C2795">
      <w:pPr>
        <w:rPr>
          <w:rFonts w:ascii="Garamond" w:hAnsi="Garamond"/>
          <w:sz w:val="28"/>
          <w:szCs w:val="28"/>
          <w:lang w:val="es-ES"/>
        </w:rPr>
      </w:pPr>
    </w:p>
    <w:p w:rsidR="006C2795" w:rsidRPr="00B77376" w:rsidRDefault="006C2795" w:rsidP="006C2795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 xml:space="preserve">1ESO-Cuaderno de verano </w:t>
      </w:r>
    </w:p>
    <w:p w:rsidR="006C2795" w:rsidRPr="00B77376" w:rsidRDefault="006C2795" w:rsidP="006C2795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i/>
          <w:sz w:val="28"/>
          <w:szCs w:val="28"/>
          <w:lang w:val="es-ES"/>
        </w:rPr>
        <w:t>Cuaderno de Lenguaje</w:t>
      </w:r>
      <w:r w:rsidRPr="00B77376">
        <w:rPr>
          <w:rFonts w:ascii="Garamond" w:hAnsi="Garamond"/>
          <w:sz w:val="28"/>
          <w:szCs w:val="28"/>
          <w:lang w:val="es-ES"/>
        </w:rPr>
        <w:t xml:space="preserve"> 1ESO Ed. </w:t>
      </w:r>
      <w:proofErr w:type="spellStart"/>
      <w:r w:rsidRPr="00B77376">
        <w:rPr>
          <w:rFonts w:ascii="Garamond" w:hAnsi="Garamond"/>
          <w:sz w:val="28"/>
          <w:szCs w:val="28"/>
          <w:lang w:val="es-ES"/>
        </w:rPr>
        <w:t>Edarca</w:t>
      </w:r>
      <w:proofErr w:type="spellEnd"/>
    </w:p>
    <w:p w:rsidR="006C2795" w:rsidRPr="00B77376" w:rsidRDefault="006C2795" w:rsidP="006C2795">
      <w:pPr>
        <w:rPr>
          <w:rFonts w:ascii="Garamond" w:hAnsi="Garamond"/>
          <w:sz w:val="28"/>
          <w:szCs w:val="28"/>
          <w:lang w:val="es-ES"/>
        </w:rPr>
      </w:pPr>
      <w:r w:rsidRPr="00B77376">
        <w:rPr>
          <w:rFonts w:ascii="Garamond" w:hAnsi="Garamond"/>
          <w:sz w:val="28"/>
          <w:szCs w:val="28"/>
          <w:lang w:val="es-ES"/>
        </w:rPr>
        <w:t>ISBN 9788478874989</w:t>
      </w:r>
    </w:p>
    <w:p w:rsidR="006C2795" w:rsidRPr="00B77376" w:rsidRDefault="006C2795" w:rsidP="006C2795">
      <w:pPr>
        <w:rPr>
          <w:rFonts w:ascii="Garamond" w:hAnsi="Garamond"/>
          <w:sz w:val="28"/>
          <w:szCs w:val="28"/>
          <w:lang w:val="es-ES"/>
        </w:rPr>
      </w:pPr>
    </w:p>
    <w:p w:rsidR="006C2795" w:rsidRPr="00B77376" w:rsidRDefault="006C2795" w:rsidP="006C2795">
      <w:pPr>
        <w:rPr>
          <w:rFonts w:ascii="Garamond" w:hAnsi="Garamond"/>
          <w:sz w:val="28"/>
          <w:szCs w:val="28"/>
          <w:lang w:val="es-ES"/>
        </w:rPr>
      </w:pPr>
    </w:p>
    <w:p w:rsidR="006C2795" w:rsidRPr="005C2F84" w:rsidRDefault="006C2795" w:rsidP="006C2795">
      <w:pPr>
        <w:jc w:val="both"/>
        <w:rPr>
          <w:rFonts w:ascii="Garamond" w:hAnsi="Garamond"/>
          <w:sz w:val="28"/>
          <w:szCs w:val="28"/>
          <w:lang w:val="es-ES"/>
        </w:rPr>
      </w:pPr>
      <w:r w:rsidRPr="005C2F84">
        <w:rPr>
          <w:rFonts w:ascii="Garamond" w:hAnsi="Garamond"/>
          <w:sz w:val="28"/>
          <w:szCs w:val="28"/>
          <w:lang w:val="es-ES"/>
        </w:rPr>
        <w:t xml:space="preserve">Estos cuadernos son </w:t>
      </w:r>
      <w:r w:rsidRPr="005C2F84">
        <w:rPr>
          <w:rFonts w:ascii="Garamond" w:hAnsi="Garamond"/>
          <w:b/>
          <w:sz w:val="28"/>
          <w:szCs w:val="28"/>
          <w:lang w:val="es-ES"/>
        </w:rPr>
        <w:t>muy recomendables</w:t>
      </w:r>
      <w:r w:rsidRPr="005C2F84">
        <w:rPr>
          <w:rFonts w:ascii="Garamond" w:hAnsi="Garamond"/>
          <w:sz w:val="28"/>
          <w:szCs w:val="28"/>
          <w:lang w:val="es-ES"/>
        </w:rPr>
        <w:t xml:space="preserve"> para los alumnos que hayan superado  la evaluación final  con  Suficiente (</w:t>
      </w:r>
      <w:r>
        <w:rPr>
          <w:rFonts w:ascii="Garamond" w:hAnsi="Garamond"/>
          <w:sz w:val="28"/>
          <w:szCs w:val="28"/>
          <w:lang w:val="es-ES"/>
        </w:rPr>
        <w:t xml:space="preserve">AS, </w:t>
      </w:r>
      <w:r w:rsidRPr="005C2F84">
        <w:rPr>
          <w:rFonts w:ascii="Garamond" w:hAnsi="Garamond"/>
          <w:sz w:val="28"/>
          <w:szCs w:val="28"/>
          <w:lang w:val="es-ES"/>
        </w:rPr>
        <w:t xml:space="preserve"> “</w:t>
      </w:r>
      <w:proofErr w:type="spellStart"/>
      <w:r w:rsidRPr="005C2F84">
        <w:rPr>
          <w:rFonts w:ascii="Garamond" w:hAnsi="Garamond"/>
          <w:sz w:val="28"/>
          <w:szCs w:val="28"/>
          <w:lang w:val="es-ES"/>
        </w:rPr>
        <w:t>Assolit</w:t>
      </w:r>
      <w:proofErr w:type="spellEnd"/>
      <w:r w:rsidRPr="005C2F84">
        <w:rPr>
          <w:rFonts w:ascii="Garamond" w:hAnsi="Garamond"/>
          <w:sz w:val="28"/>
          <w:szCs w:val="28"/>
          <w:lang w:val="es-ES"/>
        </w:rPr>
        <w:t xml:space="preserve"> </w:t>
      </w:r>
      <w:proofErr w:type="spellStart"/>
      <w:r w:rsidRPr="005C2F84">
        <w:rPr>
          <w:rFonts w:ascii="Garamond" w:hAnsi="Garamond"/>
          <w:sz w:val="28"/>
          <w:szCs w:val="28"/>
          <w:lang w:val="es-ES"/>
        </w:rPr>
        <w:t>Suficientment</w:t>
      </w:r>
      <w:proofErr w:type="spellEnd"/>
      <w:r w:rsidRPr="005C2F84">
        <w:rPr>
          <w:rFonts w:ascii="Garamond" w:hAnsi="Garamond"/>
          <w:sz w:val="28"/>
          <w:szCs w:val="28"/>
          <w:lang w:val="es-ES"/>
        </w:rPr>
        <w:t xml:space="preserve">”). </w:t>
      </w:r>
    </w:p>
    <w:p w:rsidR="006C2795" w:rsidRPr="005C2F84" w:rsidRDefault="006C2795" w:rsidP="006C2795">
      <w:pPr>
        <w:jc w:val="both"/>
        <w:rPr>
          <w:rFonts w:ascii="Garamond" w:hAnsi="Garamond"/>
          <w:sz w:val="28"/>
          <w:szCs w:val="28"/>
          <w:lang w:val="es-ES"/>
        </w:rPr>
      </w:pPr>
      <w:r w:rsidRPr="005C2F84">
        <w:rPr>
          <w:rFonts w:ascii="Garamond" w:hAnsi="Garamond"/>
          <w:sz w:val="28"/>
          <w:szCs w:val="28"/>
          <w:lang w:val="es-ES"/>
        </w:rPr>
        <w:t>Y para todos aquellos que quieran repasar los contenidos trabajados durante el curso.</w:t>
      </w:r>
    </w:p>
    <w:p w:rsidR="006C2795" w:rsidRDefault="006C2795" w:rsidP="006C2795">
      <w:pPr>
        <w:jc w:val="both"/>
        <w:rPr>
          <w:rFonts w:ascii="Garamond" w:hAnsi="Garamond"/>
          <w:sz w:val="28"/>
          <w:szCs w:val="28"/>
        </w:rPr>
      </w:pPr>
    </w:p>
    <w:p w:rsidR="006C2795" w:rsidRPr="005C2F84" w:rsidRDefault="006C2795" w:rsidP="006C2795">
      <w:pPr>
        <w:jc w:val="both"/>
        <w:rPr>
          <w:rFonts w:ascii="Garamond" w:hAnsi="Garamond"/>
          <w:sz w:val="28"/>
          <w:szCs w:val="28"/>
        </w:rPr>
      </w:pPr>
    </w:p>
    <w:p w:rsidR="006C2795" w:rsidRPr="006C2795" w:rsidRDefault="006C2795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iCs/>
          <w:spacing w:val="-3"/>
          <w:szCs w:val="24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pacing w:val="-3"/>
          <w:szCs w:val="24"/>
          <w:lang w:val="es-ES"/>
        </w:rPr>
      </w:pPr>
      <w:bookmarkStart w:id="0" w:name="_GoBack"/>
      <w:bookmarkEnd w:id="0"/>
      <w:r w:rsidRPr="00FB2DF0">
        <w:rPr>
          <w:rFonts w:ascii="Times New Roman" w:hAnsi="Times New Roman"/>
          <w:b/>
          <w:spacing w:val="-3"/>
          <w:szCs w:val="24"/>
          <w:u w:val="single"/>
          <w:lang w:val="es-ES"/>
        </w:rPr>
        <w:t>FICHA DE LECTURA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Autor: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Título: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Editorial: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TEMA: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ARGUMENTO: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PRINCIPALES PERSONAJES (Describe dos o tres de los personajes más importantes y comenta la relación que hay entre ellos)</w:t>
      </w: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  <w:r w:rsidRPr="00FB2DF0">
        <w:rPr>
          <w:rFonts w:ascii="Times New Roman" w:hAnsi="Times New Roman"/>
          <w:spacing w:val="-3"/>
          <w:szCs w:val="24"/>
          <w:lang w:val="es-ES"/>
        </w:rPr>
        <w:t>VALORACIÓN PERSONAL (Di por qué recomendarías esta lectura)</w:t>
      </w: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9C753F" w:rsidRPr="00FB2DF0" w:rsidRDefault="009C753F" w:rsidP="009C753F">
      <w:pPr>
        <w:tabs>
          <w:tab w:val="left" w:pos="-720"/>
        </w:tabs>
        <w:suppressAutoHyphens/>
        <w:jc w:val="both"/>
        <w:rPr>
          <w:rFonts w:ascii="Times New Roman" w:hAnsi="Times New Roman"/>
          <w:spacing w:val="-3"/>
          <w:szCs w:val="24"/>
          <w:lang w:val="es-ES"/>
        </w:rPr>
      </w:pPr>
    </w:p>
    <w:p w:rsidR="001C325A" w:rsidRPr="009C753F" w:rsidRDefault="001C325A">
      <w:pPr>
        <w:rPr>
          <w:lang w:val="es-ES"/>
        </w:rPr>
      </w:pPr>
    </w:p>
    <w:p w:rsidR="004A5C3F" w:rsidRDefault="004A5C3F"/>
    <w:p w:rsidR="001B7D74" w:rsidRDefault="001B7D74"/>
    <w:p w:rsidR="001B7D74" w:rsidRDefault="001B7D74"/>
    <w:p w:rsidR="001B7D74" w:rsidRDefault="001B7D74"/>
    <w:p w:rsidR="001B7D74" w:rsidRDefault="001B7D74"/>
    <w:p w:rsidR="001B7D74" w:rsidRDefault="001B7D74"/>
    <w:p w:rsidR="001B7D74" w:rsidRDefault="001B7D74"/>
    <w:p w:rsidR="001B7D74" w:rsidRDefault="001B7D74" w:rsidP="001B7D74">
      <w:pPr>
        <w:rPr>
          <w:rFonts w:ascii="Garamond" w:hAnsi="Garamond"/>
          <w:sz w:val="28"/>
          <w:szCs w:val="28"/>
          <w:lang w:val="es-ES"/>
        </w:rPr>
      </w:pPr>
    </w:p>
    <w:sectPr w:rsidR="001B7D74" w:rsidSect="001C325A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85E" w:rsidRDefault="0009185E" w:rsidP="004A5C3F">
      <w:r>
        <w:separator/>
      </w:r>
    </w:p>
  </w:endnote>
  <w:endnote w:type="continuationSeparator" w:id="0">
    <w:p w:rsidR="0009185E" w:rsidRDefault="0009185E" w:rsidP="004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85E" w:rsidRDefault="0009185E" w:rsidP="004A5C3F">
      <w:r>
        <w:separator/>
      </w:r>
    </w:p>
  </w:footnote>
  <w:footnote w:type="continuationSeparator" w:id="0">
    <w:p w:rsidR="0009185E" w:rsidRDefault="0009185E" w:rsidP="004A5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7"/>
      <w:gridCol w:w="2256"/>
      <w:gridCol w:w="3987"/>
      <w:gridCol w:w="1229"/>
    </w:tblGrid>
    <w:tr w:rsidR="004A5C3F" w:rsidRPr="006C5682" w:rsidTr="007E5065">
      <w:trPr>
        <w:cantSplit/>
        <w:trHeight w:val="1133"/>
      </w:trPr>
      <w:tc>
        <w:tcPr>
          <w:tcW w:w="987" w:type="dxa"/>
          <w:vAlign w:val="center"/>
        </w:tcPr>
        <w:p w:rsidR="004A5C3F" w:rsidRPr="006C5682" w:rsidRDefault="004A5C3F" w:rsidP="007E5065">
          <w:pPr>
            <w:ind w:left="-250"/>
            <w:rPr>
              <w:rFonts w:ascii="Times New Roman" w:hAnsi="Times New Roman"/>
              <w:szCs w:val="24"/>
            </w:rPr>
          </w:pPr>
          <w:r w:rsidRPr="006C5682">
            <w:rPr>
              <w:rFonts w:ascii="Times New Roman" w:hAnsi="Times New Roman"/>
              <w:noProof/>
              <w:szCs w:val="24"/>
              <w:lang w:val="es-E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66675</wp:posOffset>
                </wp:positionH>
                <wp:positionV relativeFrom="page">
                  <wp:posOffset>47625</wp:posOffset>
                </wp:positionV>
                <wp:extent cx="461645" cy="600075"/>
                <wp:effectExtent l="19050" t="0" r="0" b="0"/>
                <wp:wrapTopAndBottom/>
                <wp:docPr id="3" name="Imagen 2" descr="2V3VER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2V3VER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 l="85204" t="457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164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256" w:type="dxa"/>
          <w:vAlign w:val="center"/>
        </w:tcPr>
        <w:p w:rsidR="004A5C3F" w:rsidRPr="006C5682" w:rsidRDefault="004A5C3F" w:rsidP="007E5065">
          <w:pPr>
            <w:pStyle w:val="Ttulo6"/>
            <w:spacing w:before="0" w:after="0"/>
            <w:jc w:val="center"/>
            <w:rPr>
              <w:bCs w:val="0"/>
              <w:sz w:val="24"/>
              <w:szCs w:val="24"/>
            </w:rPr>
          </w:pPr>
          <w:r w:rsidRPr="006C5682">
            <w:rPr>
              <w:bCs w:val="0"/>
              <w:sz w:val="24"/>
              <w:szCs w:val="24"/>
            </w:rPr>
            <w:t xml:space="preserve">Institut      </w:t>
          </w:r>
          <w:r>
            <w:rPr>
              <w:bCs w:val="0"/>
              <w:sz w:val="24"/>
              <w:szCs w:val="24"/>
            </w:rPr>
            <w:t xml:space="preserve">     </w:t>
          </w:r>
          <w:r w:rsidRPr="006C5682">
            <w:rPr>
              <w:bCs w:val="0"/>
              <w:sz w:val="24"/>
              <w:szCs w:val="24"/>
            </w:rPr>
            <w:t xml:space="preserve"> Escola Industrial </w:t>
          </w:r>
          <w:r>
            <w:rPr>
              <w:bCs w:val="0"/>
              <w:sz w:val="24"/>
              <w:szCs w:val="24"/>
            </w:rPr>
            <w:t xml:space="preserve">  </w:t>
          </w:r>
          <w:r w:rsidRPr="006C5682">
            <w:rPr>
              <w:bCs w:val="0"/>
              <w:sz w:val="24"/>
              <w:szCs w:val="24"/>
            </w:rPr>
            <w:t>de Sabadell</w:t>
          </w:r>
        </w:p>
      </w:tc>
      <w:tc>
        <w:tcPr>
          <w:tcW w:w="3987" w:type="dxa"/>
          <w:vAlign w:val="center"/>
        </w:tcPr>
        <w:p w:rsidR="00271902" w:rsidRDefault="00271902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DEPARTAMENT</w:t>
          </w:r>
          <w:r w:rsidR="00CD60ED">
            <w:rPr>
              <w:rFonts w:ascii="Times New Roman" w:hAnsi="Times New Roman"/>
              <w:b/>
              <w:bCs/>
              <w:szCs w:val="24"/>
            </w:rPr>
            <w:t>O</w:t>
          </w:r>
          <w:r>
            <w:rPr>
              <w:rFonts w:ascii="Times New Roman" w:hAnsi="Times New Roman"/>
              <w:b/>
              <w:bCs/>
              <w:szCs w:val="24"/>
            </w:rPr>
            <w:t xml:space="preserve"> DE</w:t>
          </w:r>
        </w:p>
        <w:p w:rsidR="004A5C3F" w:rsidRDefault="004436F4" w:rsidP="004436F4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>LENGUA CASTELLANA</w:t>
          </w:r>
        </w:p>
        <w:p w:rsidR="00CD60ED" w:rsidRPr="006C5682" w:rsidRDefault="009C753F" w:rsidP="009C753F">
          <w:pPr>
            <w:rPr>
              <w:rFonts w:ascii="Times New Roman" w:hAnsi="Times New Roman"/>
              <w:b/>
              <w:bCs/>
              <w:szCs w:val="24"/>
            </w:rPr>
          </w:pPr>
          <w:r>
            <w:rPr>
              <w:rFonts w:ascii="Times New Roman" w:hAnsi="Times New Roman"/>
              <w:b/>
              <w:bCs/>
              <w:szCs w:val="24"/>
            </w:rPr>
            <w:t xml:space="preserve">                Y LITERATURA</w:t>
          </w:r>
        </w:p>
      </w:tc>
      <w:tc>
        <w:tcPr>
          <w:tcW w:w="1229" w:type="dxa"/>
          <w:vAlign w:val="center"/>
        </w:tcPr>
        <w:p w:rsidR="004A5C3F" w:rsidRPr="006C5682" w:rsidRDefault="004A5C3F" w:rsidP="007E5065">
          <w:pPr>
            <w:jc w:val="center"/>
            <w:rPr>
              <w:rFonts w:ascii="Times New Roman" w:hAnsi="Times New Roman"/>
              <w:b/>
              <w:bCs/>
              <w:szCs w:val="24"/>
            </w:rPr>
          </w:pPr>
          <w:r w:rsidRPr="006C5682">
            <w:rPr>
              <w:rFonts w:ascii="Times New Roman" w:hAnsi="Times New Roman"/>
              <w:b/>
              <w:bCs/>
              <w:noProof/>
              <w:szCs w:val="24"/>
              <w:lang w:val="es-ES"/>
            </w:rPr>
            <w:drawing>
              <wp:inline distT="0" distB="0" distL="0" distR="0">
                <wp:extent cx="628650" cy="676275"/>
                <wp:effectExtent l="19050" t="0" r="0" b="0"/>
                <wp:docPr id="5" name="Imagen 1" descr="logo_EI_1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EI_1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762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A5C3F" w:rsidRDefault="004A5C3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5682"/>
    <w:rsid w:val="00015620"/>
    <w:rsid w:val="000247F8"/>
    <w:rsid w:val="00027A2E"/>
    <w:rsid w:val="000333BC"/>
    <w:rsid w:val="000511D4"/>
    <w:rsid w:val="0007455D"/>
    <w:rsid w:val="0009185E"/>
    <w:rsid w:val="000B754C"/>
    <w:rsid w:val="000C550C"/>
    <w:rsid w:val="000D4DEC"/>
    <w:rsid w:val="000D54FE"/>
    <w:rsid w:val="000E51F4"/>
    <w:rsid w:val="000F14B1"/>
    <w:rsid w:val="00103285"/>
    <w:rsid w:val="00113681"/>
    <w:rsid w:val="00140332"/>
    <w:rsid w:val="00150320"/>
    <w:rsid w:val="00154609"/>
    <w:rsid w:val="00160EB8"/>
    <w:rsid w:val="0016120E"/>
    <w:rsid w:val="001842D5"/>
    <w:rsid w:val="001A1B0B"/>
    <w:rsid w:val="001B7D74"/>
    <w:rsid w:val="001C2BFC"/>
    <w:rsid w:val="001C325A"/>
    <w:rsid w:val="001C656A"/>
    <w:rsid w:val="001D1CD5"/>
    <w:rsid w:val="001E09C2"/>
    <w:rsid w:val="001F6119"/>
    <w:rsid w:val="001F75F0"/>
    <w:rsid w:val="0020253B"/>
    <w:rsid w:val="0020354D"/>
    <w:rsid w:val="002307D9"/>
    <w:rsid w:val="00234778"/>
    <w:rsid w:val="002353B3"/>
    <w:rsid w:val="00237470"/>
    <w:rsid w:val="00245EEA"/>
    <w:rsid w:val="002679AA"/>
    <w:rsid w:val="00271902"/>
    <w:rsid w:val="002B65A3"/>
    <w:rsid w:val="002D77B7"/>
    <w:rsid w:val="00310E44"/>
    <w:rsid w:val="00315A2E"/>
    <w:rsid w:val="00331A04"/>
    <w:rsid w:val="003347EA"/>
    <w:rsid w:val="00335285"/>
    <w:rsid w:val="0034523E"/>
    <w:rsid w:val="0034620E"/>
    <w:rsid w:val="00370BB7"/>
    <w:rsid w:val="003947E9"/>
    <w:rsid w:val="00397CCB"/>
    <w:rsid w:val="003A1411"/>
    <w:rsid w:val="003A5F88"/>
    <w:rsid w:val="003B1D21"/>
    <w:rsid w:val="003C211D"/>
    <w:rsid w:val="003C39A0"/>
    <w:rsid w:val="003D5D83"/>
    <w:rsid w:val="003E4F48"/>
    <w:rsid w:val="003E6B46"/>
    <w:rsid w:val="003E7428"/>
    <w:rsid w:val="003F753F"/>
    <w:rsid w:val="0040170B"/>
    <w:rsid w:val="00411265"/>
    <w:rsid w:val="004268B9"/>
    <w:rsid w:val="0043294B"/>
    <w:rsid w:val="00434143"/>
    <w:rsid w:val="004436F4"/>
    <w:rsid w:val="00495587"/>
    <w:rsid w:val="004A5C3F"/>
    <w:rsid w:val="004B6591"/>
    <w:rsid w:val="004C77BA"/>
    <w:rsid w:val="004E64F1"/>
    <w:rsid w:val="005434E2"/>
    <w:rsid w:val="00557484"/>
    <w:rsid w:val="00560F9A"/>
    <w:rsid w:val="005720B8"/>
    <w:rsid w:val="00580D9E"/>
    <w:rsid w:val="005A2C35"/>
    <w:rsid w:val="005B59BC"/>
    <w:rsid w:val="005C2F84"/>
    <w:rsid w:val="005E052F"/>
    <w:rsid w:val="005F34B0"/>
    <w:rsid w:val="00603F22"/>
    <w:rsid w:val="0066047B"/>
    <w:rsid w:val="0067740D"/>
    <w:rsid w:val="00681C07"/>
    <w:rsid w:val="006920B9"/>
    <w:rsid w:val="00697EA7"/>
    <w:rsid w:val="006C2795"/>
    <w:rsid w:val="006C3CC8"/>
    <w:rsid w:val="006C5682"/>
    <w:rsid w:val="006D4821"/>
    <w:rsid w:val="006D773F"/>
    <w:rsid w:val="00701838"/>
    <w:rsid w:val="00727939"/>
    <w:rsid w:val="007336F3"/>
    <w:rsid w:val="00757B53"/>
    <w:rsid w:val="007934BE"/>
    <w:rsid w:val="007C6B65"/>
    <w:rsid w:val="007E6640"/>
    <w:rsid w:val="007F1BF1"/>
    <w:rsid w:val="007F2E86"/>
    <w:rsid w:val="008009ED"/>
    <w:rsid w:val="00827167"/>
    <w:rsid w:val="00866CD6"/>
    <w:rsid w:val="00885331"/>
    <w:rsid w:val="00895061"/>
    <w:rsid w:val="008B510C"/>
    <w:rsid w:val="008C1D0D"/>
    <w:rsid w:val="008C4AFB"/>
    <w:rsid w:val="008C5D0C"/>
    <w:rsid w:val="008D6A15"/>
    <w:rsid w:val="008F29E5"/>
    <w:rsid w:val="008F2D05"/>
    <w:rsid w:val="008F758C"/>
    <w:rsid w:val="00915034"/>
    <w:rsid w:val="0091640D"/>
    <w:rsid w:val="00923949"/>
    <w:rsid w:val="009632ED"/>
    <w:rsid w:val="0098035D"/>
    <w:rsid w:val="00982454"/>
    <w:rsid w:val="009A7E9D"/>
    <w:rsid w:val="009B3035"/>
    <w:rsid w:val="009C753F"/>
    <w:rsid w:val="009D24C1"/>
    <w:rsid w:val="009D6DF4"/>
    <w:rsid w:val="009E4D54"/>
    <w:rsid w:val="009F6182"/>
    <w:rsid w:val="00A26928"/>
    <w:rsid w:val="00A30FC5"/>
    <w:rsid w:val="00A55D9D"/>
    <w:rsid w:val="00A570A4"/>
    <w:rsid w:val="00A63409"/>
    <w:rsid w:val="00A63F96"/>
    <w:rsid w:val="00A7493A"/>
    <w:rsid w:val="00A97804"/>
    <w:rsid w:val="00AA7A1D"/>
    <w:rsid w:val="00AB052E"/>
    <w:rsid w:val="00AC24EF"/>
    <w:rsid w:val="00AC2E8C"/>
    <w:rsid w:val="00AC51E8"/>
    <w:rsid w:val="00AC6CCB"/>
    <w:rsid w:val="00AD7FC2"/>
    <w:rsid w:val="00B038CB"/>
    <w:rsid w:val="00B329F6"/>
    <w:rsid w:val="00B4027D"/>
    <w:rsid w:val="00B436D4"/>
    <w:rsid w:val="00B46700"/>
    <w:rsid w:val="00B65189"/>
    <w:rsid w:val="00B73659"/>
    <w:rsid w:val="00B91FC9"/>
    <w:rsid w:val="00BF3419"/>
    <w:rsid w:val="00C10E63"/>
    <w:rsid w:val="00C24D19"/>
    <w:rsid w:val="00C5433C"/>
    <w:rsid w:val="00C6215B"/>
    <w:rsid w:val="00C75F7B"/>
    <w:rsid w:val="00C841AB"/>
    <w:rsid w:val="00C84C80"/>
    <w:rsid w:val="00CA29E2"/>
    <w:rsid w:val="00CC3551"/>
    <w:rsid w:val="00CD60ED"/>
    <w:rsid w:val="00CF2B26"/>
    <w:rsid w:val="00CF3478"/>
    <w:rsid w:val="00CF424D"/>
    <w:rsid w:val="00D0127B"/>
    <w:rsid w:val="00D05EB4"/>
    <w:rsid w:val="00D12A52"/>
    <w:rsid w:val="00D2374C"/>
    <w:rsid w:val="00D57303"/>
    <w:rsid w:val="00D60E14"/>
    <w:rsid w:val="00D632C5"/>
    <w:rsid w:val="00D74E55"/>
    <w:rsid w:val="00D877EF"/>
    <w:rsid w:val="00D9396A"/>
    <w:rsid w:val="00DA4719"/>
    <w:rsid w:val="00DB3420"/>
    <w:rsid w:val="00DB55A8"/>
    <w:rsid w:val="00DD3CE1"/>
    <w:rsid w:val="00DE0EA7"/>
    <w:rsid w:val="00DE39B6"/>
    <w:rsid w:val="00DF1DCA"/>
    <w:rsid w:val="00DF6F5C"/>
    <w:rsid w:val="00E0523E"/>
    <w:rsid w:val="00E07796"/>
    <w:rsid w:val="00E14D01"/>
    <w:rsid w:val="00E344CF"/>
    <w:rsid w:val="00E37220"/>
    <w:rsid w:val="00E37D2E"/>
    <w:rsid w:val="00E43E42"/>
    <w:rsid w:val="00E44510"/>
    <w:rsid w:val="00E474A4"/>
    <w:rsid w:val="00E51480"/>
    <w:rsid w:val="00E605E2"/>
    <w:rsid w:val="00E72161"/>
    <w:rsid w:val="00E74836"/>
    <w:rsid w:val="00E81CC6"/>
    <w:rsid w:val="00E92CDF"/>
    <w:rsid w:val="00EB1DE3"/>
    <w:rsid w:val="00EC0B00"/>
    <w:rsid w:val="00EF4E9B"/>
    <w:rsid w:val="00F21C42"/>
    <w:rsid w:val="00F2405B"/>
    <w:rsid w:val="00F34129"/>
    <w:rsid w:val="00F418BC"/>
    <w:rsid w:val="00F45F29"/>
    <w:rsid w:val="00F55A82"/>
    <w:rsid w:val="00F64C2D"/>
    <w:rsid w:val="00F76141"/>
    <w:rsid w:val="00F93927"/>
    <w:rsid w:val="00F94A3A"/>
    <w:rsid w:val="00F9756D"/>
    <w:rsid w:val="00FA5651"/>
    <w:rsid w:val="00FB76A2"/>
    <w:rsid w:val="00FC2ADB"/>
    <w:rsid w:val="00FC3454"/>
    <w:rsid w:val="00FC37F3"/>
    <w:rsid w:val="00FD0965"/>
    <w:rsid w:val="00FF43F8"/>
    <w:rsid w:val="00FF4AF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68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6C568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rsid w:val="006C5682"/>
    <w:rPr>
      <w:rFonts w:ascii="Times New Roman" w:eastAsia="Times New Roman" w:hAnsi="Times New Roman" w:cs="Times New Roman"/>
      <w:b/>
      <w:bCs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56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568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4A5C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A5C3F"/>
    <w:rPr>
      <w:rFonts w:ascii="Arial" w:eastAsia="Times New Roman" w:hAnsi="Arial" w:cs="Times New Roman"/>
      <w:sz w:val="24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13171-BDE7-4240-8747-BEE9099A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Joan-Carles Muñoz</dc:creator>
  <cp:lastModifiedBy>Luffi</cp:lastModifiedBy>
  <cp:revision>28</cp:revision>
  <cp:lastPrinted>2017-05-30T09:28:00Z</cp:lastPrinted>
  <dcterms:created xsi:type="dcterms:W3CDTF">2012-04-04T18:56:00Z</dcterms:created>
  <dcterms:modified xsi:type="dcterms:W3CDTF">2019-06-06T10:50:00Z</dcterms:modified>
</cp:coreProperties>
</file>